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472F" w:rsidRDefault="0001401D" w:rsidP="00724110">
      <w:pPr>
        <w:jc w:val="center"/>
        <w:rPr>
          <w:rFonts w:ascii="Berlin Sans FB Demi" w:hAnsi="Berlin Sans FB Demi" w:cs="FrankRuehl"/>
          <w:sz w:val="56"/>
          <w:szCs w:val="56"/>
          <w:lang w:val="it-IT"/>
        </w:rPr>
      </w:pPr>
      <w:r>
        <w:rPr>
          <w:rFonts w:ascii="Berlin Sans FB Demi" w:hAnsi="Berlin Sans FB Demi" w:cs="FrankRuehl"/>
          <w:sz w:val="56"/>
          <w:szCs w:val="56"/>
          <w:lang w:val="it-IT"/>
        </w:rPr>
        <w:t>Le relazioni secondo il Vangelo</w:t>
      </w:r>
    </w:p>
    <w:p w:rsidR="00724110" w:rsidRPr="00724110" w:rsidRDefault="00724110">
      <w:pPr>
        <w:rPr>
          <w:rFonts w:cs="FrankRuehl"/>
          <w:b/>
          <w:lang w:val="it-IT"/>
        </w:rPr>
      </w:pPr>
    </w:p>
    <w:p w:rsidR="00724110" w:rsidRPr="00724110" w:rsidRDefault="00724110" w:rsidP="00157468">
      <w:pPr>
        <w:spacing w:line="288" w:lineRule="auto"/>
        <w:rPr>
          <w:rFonts w:cs="FrankRuehl"/>
          <w:b/>
          <w:lang w:val="it-IT"/>
        </w:rPr>
      </w:pPr>
    </w:p>
    <w:p w:rsidR="0001472F" w:rsidRPr="0001401D" w:rsidRDefault="0001472F" w:rsidP="0001472F">
      <w:pPr>
        <w:spacing w:line="360" w:lineRule="auto"/>
        <w:rPr>
          <w:rFonts w:cs="Arial"/>
          <w:iCs/>
          <w:color w:val="222222"/>
          <w:sz w:val="28"/>
          <w:szCs w:val="28"/>
          <w:shd w:val="clear" w:color="auto" w:fill="FFFFFF"/>
          <w:lang w:val="it-IT"/>
        </w:rPr>
      </w:pPr>
      <w:r w:rsidRPr="0001401D">
        <w:rPr>
          <w:rFonts w:cs="Arial"/>
          <w:b/>
          <w:iCs/>
          <w:color w:val="222222"/>
          <w:sz w:val="28"/>
          <w:szCs w:val="28"/>
          <w:shd w:val="clear" w:color="auto" w:fill="FFFFFF"/>
          <w:lang w:val="it-IT"/>
        </w:rPr>
        <w:t xml:space="preserve">Dal </w:t>
      </w:r>
      <w:r w:rsidR="0001401D" w:rsidRPr="0001401D">
        <w:rPr>
          <w:rFonts w:cs="Arial"/>
          <w:b/>
          <w:iCs/>
          <w:color w:val="222222"/>
          <w:sz w:val="28"/>
          <w:szCs w:val="28"/>
          <w:shd w:val="clear" w:color="auto" w:fill="FFFFFF"/>
          <w:lang w:val="it-IT"/>
        </w:rPr>
        <w:t>Libro della Genesi</w:t>
      </w:r>
      <w:r w:rsidRPr="0001401D">
        <w:rPr>
          <w:rFonts w:cs="Arial"/>
          <w:b/>
          <w:iCs/>
          <w:color w:val="222222"/>
          <w:sz w:val="28"/>
          <w:szCs w:val="28"/>
          <w:shd w:val="clear" w:color="auto" w:fill="FFFFFF"/>
          <w:lang w:val="it-IT"/>
        </w:rPr>
        <w:t xml:space="preserve"> </w:t>
      </w:r>
      <w:r w:rsidR="0001401D" w:rsidRPr="0001401D">
        <w:rPr>
          <w:rFonts w:cs="Arial"/>
          <w:iCs/>
          <w:color w:val="222222"/>
          <w:sz w:val="28"/>
          <w:szCs w:val="28"/>
          <w:shd w:val="clear" w:color="auto" w:fill="FFFFFF"/>
          <w:lang w:val="it-IT"/>
        </w:rPr>
        <w:t>(Gen 4,1-9</w:t>
      </w:r>
      <w:r w:rsidRPr="0001401D">
        <w:rPr>
          <w:rFonts w:cs="Arial"/>
          <w:iCs/>
          <w:color w:val="222222"/>
          <w:sz w:val="28"/>
          <w:szCs w:val="28"/>
          <w:shd w:val="clear" w:color="auto" w:fill="FFFFFF"/>
          <w:lang w:val="it-IT"/>
        </w:rPr>
        <w:t>)</w:t>
      </w:r>
    </w:p>
    <w:p w:rsidR="0001401D" w:rsidRPr="0001401D" w:rsidRDefault="0001401D" w:rsidP="0001401D">
      <w:pPr>
        <w:spacing w:line="276" w:lineRule="auto"/>
        <w:rPr>
          <w:rFonts w:cs="Arial"/>
          <w:iCs/>
          <w:color w:val="222222"/>
          <w:sz w:val="26"/>
          <w:szCs w:val="26"/>
          <w:shd w:val="clear" w:color="auto" w:fill="FFFFFF"/>
          <w:lang w:val="it-IT"/>
        </w:rPr>
      </w:pPr>
      <w:r w:rsidRPr="0001401D">
        <w:rPr>
          <w:rFonts w:cs="Arial"/>
          <w:iCs/>
          <w:color w:val="222222"/>
          <w:sz w:val="26"/>
          <w:szCs w:val="26"/>
          <w:shd w:val="clear" w:color="auto" w:fill="FFFFFF"/>
          <w:lang w:val="it-IT"/>
        </w:rPr>
        <w:t>Adamo conobbe Eva sua moglie, che concepì e partorì Caino e disse: «Ho acquistato un uomo grazie al Signore». Poi partorì ancora Abele, suo fratello. Ora Abele era pastore di greggi, mentre Caino era lavoratore del suolo.</w:t>
      </w:r>
      <w:r w:rsidRPr="0001401D">
        <w:rPr>
          <w:rFonts w:cs="Arial"/>
          <w:iCs/>
          <w:color w:val="222222"/>
          <w:sz w:val="26"/>
          <w:szCs w:val="26"/>
          <w:shd w:val="clear" w:color="auto" w:fill="FFFFFF"/>
          <w:lang w:val="it-IT"/>
        </w:rPr>
        <w:t xml:space="preserve"> </w:t>
      </w:r>
      <w:r w:rsidRPr="0001401D">
        <w:rPr>
          <w:rFonts w:cs="Arial"/>
          <w:iCs/>
          <w:color w:val="222222"/>
          <w:sz w:val="26"/>
          <w:szCs w:val="26"/>
          <w:shd w:val="clear" w:color="auto" w:fill="FFFFFF"/>
          <w:lang w:val="it-IT"/>
        </w:rPr>
        <w:t>Trascorso del tempo, Caino presentò frutti del suolo come offerta al Signore, mentre Abele presentò a sua volta primogeniti del suo gregge e il loro grasso. Il Signore gradì Abele e la sua offerta, ma non gradì Caino e la sua offerta. Caino ne fu molto irritato e il suo volto era abbattuto. Il Signore disse allora a Caino: «Perché sei irritato e perché è abbattuto il tuo volto? Se agisci bene, non dovresti forse tenerlo alto? Ma se non agisci bene, il peccato è accovacciato alla tua porta; verso di te è il suo istinto, e tu lo dominerai».</w:t>
      </w:r>
      <w:r w:rsidRPr="0001401D">
        <w:rPr>
          <w:rFonts w:cs="Arial"/>
          <w:iCs/>
          <w:color w:val="222222"/>
          <w:sz w:val="26"/>
          <w:szCs w:val="26"/>
          <w:shd w:val="clear" w:color="auto" w:fill="FFFFFF"/>
          <w:lang w:val="it-IT"/>
        </w:rPr>
        <w:t xml:space="preserve"> </w:t>
      </w:r>
      <w:r w:rsidRPr="0001401D">
        <w:rPr>
          <w:rFonts w:cs="Arial"/>
          <w:iCs/>
          <w:color w:val="222222"/>
          <w:sz w:val="26"/>
          <w:szCs w:val="26"/>
          <w:shd w:val="clear" w:color="auto" w:fill="FFFFFF"/>
          <w:lang w:val="it-IT"/>
        </w:rPr>
        <w:t>Caino parlò al fratello Abele. Mentre erano in campagna, Caino alzò la mano contro il fratello Abele e lo uccise. Allora il Signore disse a Caino: «Dov'è Abele, tuo fratello?». Egli rispose: «Non lo so. Sono forse io il custode di mio fratello?».</w:t>
      </w:r>
    </w:p>
    <w:p w:rsidR="000009A5" w:rsidRDefault="000009A5" w:rsidP="0001401D">
      <w:pPr>
        <w:rPr>
          <w:rFonts w:cs="Arial"/>
          <w:iCs/>
          <w:color w:val="222222"/>
          <w:sz w:val="28"/>
          <w:szCs w:val="28"/>
          <w:shd w:val="clear" w:color="auto" w:fill="FFFFFF"/>
          <w:lang w:val="it-IT"/>
        </w:rPr>
      </w:pPr>
    </w:p>
    <w:p w:rsidR="0001401D" w:rsidRPr="0001401D" w:rsidRDefault="0001401D" w:rsidP="0001401D">
      <w:pPr>
        <w:spacing w:line="360" w:lineRule="auto"/>
        <w:jc w:val="center"/>
        <w:rPr>
          <w:rFonts w:cs="Arial"/>
          <w:b/>
          <w:iCs/>
          <w:color w:val="222222"/>
          <w:sz w:val="28"/>
          <w:szCs w:val="28"/>
          <w:shd w:val="clear" w:color="auto" w:fill="FFFFFF"/>
          <w:lang w:val="it-IT"/>
        </w:rPr>
      </w:pPr>
      <w:r w:rsidRPr="0001401D">
        <w:rPr>
          <w:rFonts w:cs="Arial"/>
          <w:b/>
          <w:iCs/>
          <w:color w:val="222222"/>
          <w:sz w:val="28"/>
          <w:szCs w:val="28"/>
          <w:shd w:val="clear" w:color="auto" w:fill="FFFFFF"/>
          <w:lang w:val="it-IT"/>
        </w:rPr>
        <w:t xml:space="preserve">Vivere relazioni secondo il Vangelo significa </w:t>
      </w:r>
      <w:r>
        <w:rPr>
          <w:rFonts w:cs="Arial"/>
          <w:b/>
          <w:iCs/>
          <w:color w:val="222222"/>
          <w:sz w:val="28"/>
          <w:szCs w:val="28"/>
          <w:shd w:val="clear" w:color="auto" w:fill="FFFFFF"/>
          <w:lang w:val="it-IT"/>
        </w:rPr>
        <w:t xml:space="preserve">riconoscere che l’altro, chiunque esso sua, è mio fratello, e </w:t>
      </w:r>
      <w:r w:rsidRPr="0001401D">
        <w:rPr>
          <w:rFonts w:cs="Arial"/>
          <w:b/>
          <w:iCs/>
          <w:color w:val="222222"/>
          <w:sz w:val="28"/>
          <w:szCs w:val="28"/>
          <w:shd w:val="clear" w:color="auto" w:fill="FFFFFF"/>
          <w:lang w:val="it-IT"/>
        </w:rPr>
        <w:t xml:space="preserve">scegliere </w:t>
      </w:r>
      <w:r>
        <w:rPr>
          <w:rFonts w:cs="Arial"/>
          <w:b/>
          <w:iCs/>
          <w:color w:val="222222"/>
          <w:sz w:val="28"/>
          <w:szCs w:val="28"/>
          <w:shd w:val="clear" w:color="auto" w:fill="FFFFFF"/>
          <w:lang w:val="it-IT"/>
        </w:rPr>
        <w:t>di essere suo custode.</w:t>
      </w:r>
    </w:p>
    <w:p w:rsidR="0001401D" w:rsidRDefault="0001401D" w:rsidP="0001401D">
      <w:pPr>
        <w:jc w:val="center"/>
        <w:rPr>
          <w:rFonts w:cs="Arial"/>
          <w:b/>
          <w:iCs/>
          <w:color w:val="222222"/>
          <w:sz w:val="26"/>
          <w:szCs w:val="26"/>
          <w:shd w:val="clear" w:color="auto" w:fill="FFFFFF"/>
          <w:lang w:val="it-IT"/>
        </w:rPr>
      </w:pPr>
    </w:p>
    <w:p w:rsidR="0001401D" w:rsidRPr="0001401D" w:rsidRDefault="0001401D" w:rsidP="0001401D">
      <w:pPr>
        <w:spacing w:line="360" w:lineRule="auto"/>
        <w:rPr>
          <w:rFonts w:cs="Arial"/>
          <w:b/>
          <w:iCs/>
          <w:color w:val="222222"/>
          <w:sz w:val="28"/>
          <w:szCs w:val="28"/>
          <w:shd w:val="clear" w:color="auto" w:fill="FFFFFF"/>
          <w:lang w:val="it-IT"/>
        </w:rPr>
      </w:pPr>
      <w:r w:rsidRPr="0001401D">
        <w:rPr>
          <w:rFonts w:cs="Arial"/>
          <w:b/>
          <w:iCs/>
          <w:color w:val="222222"/>
          <w:sz w:val="28"/>
          <w:szCs w:val="28"/>
          <w:shd w:val="clear" w:color="auto" w:fill="FFFFFF"/>
          <w:lang w:val="it-IT"/>
        </w:rPr>
        <w:t>Cosa vuol dire essere custodi del fratello?</w:t>
      </w:r>
    </w:p>
    <w:p w:rsidR="0001401D" w:rsidRPr="0001401D" w:rsidRDefault="0001401D" w:rsidP="0001401D">
      <w:pPr>
        <w:spacing w:line="276" w:lineRule="auto"/>
        <w:rPr>
          <w:rFonts w:cs="Arial"/>
          <w:iCs/>
          <w:color w:val="222222"/>
          <w:sz w:val="26"/>
          <w:szCs w:val="26"/>
          <w:shd w:val="clear" w:color="auto" w:fill="FFFFFF"/>
          <w:lang w:val="it-IT"/>
        </w:rPr>
      </w:pPr>
      <w:r w:rsidRPr="0001401D">
        <w:rPr>
          <w:rFonts w:cs="Arial"/>
          <w:iCs/>
          <w:color w:val="222222"/>
          <w:sz w:val="26"/>
          <w:szCs w:val="26"/>
          <w:shd w:val="clear" w:color="auto" w:fill="FFFFFF"/>
          <w:lang w:val="it-IT"/>
        </w:rPr>
        <w:t xml:space="preserve">Si tratta di fare un passaggio delicato: da “fraterno” inteso come qualificatore importante dello stile delle comunità cristiane a “fraternità” come sostantivo astratto capace di essere usato come soggetto al posto di “comunità”. […] La fraternità è il luogo originariamente umano, in cui è ancora possibile rintracciare la memoria dell’origine e il mistero della vita. E questo avviene non estrinsecamente [dal di fuori], ma all’interno delle stesso dinamiche fraterne. La fraternità è la “reciprocità nella custodia”. Sono due quindi gli elementi fondamentali: reciprocità e custodia. Mentre “reciprocità” dice una dimensione paritaria, “custodia” dice una dimensione asimmetrica. È come se nell’idea di fraternità fossero in gioco le due dimensioni – fraterna e genitoriale/materna, che sono un po’ le coordinate dell’agire umano. E come se, appunto, l’origine – sia divina sia umana – s’inverasse intrinsecamente nella fraternità, da diventarne quasi la nervatura dell’esercizio della reciprocità. Ecco perché la soluzione dei conflitti fraterni non può mai avvenire qualora tutti e due i confliggenti rimandano fermi nell’impersonare il loro ruolo paritario. Solo, infatti, se almeno uno dei due impersona un ruolo genitoriale nei confronti dell’altro, è possibile che si arrivi alla soluzione positiva: il mettersi dalla parte dell’origine scaccia la morte. La verità dell’uomo è così legata all’amore che è proprio dell’origine e del fine dell’esistenza creaturale dell’uomo. La fraternità insegna così che nessun uomo può vivere in libertà la sua personale esistenza senza legami paritari con tutti gli altri uomini, fondati su una comune origine. E questi legami non possono essere sciolti-uccisi. […]. La dimensione ecclesiale </w:t>
      </w:r>
      <w:r w:rsidRPr="0001401D">
        <w:rPr>
          <w:rFonts w:cs="Arial"/>
          <w:iCs/>
          <w:color w:val="222222"/>
          <w:sz w:val="26"/>
          <w:szCs w:val="26"/>
          <w:shd w:val="clear" w:color="auto" w:fill="FFFFFF"/>
          <w:lang w:val="it-IT"/>
        </w:rPr>
        <w:lastRenderedPageBreak/>
        <w:t>è così ben compresa e interpretata dalla fraternità del Cristo. Il Cristo, che riconcilia nella sua pasqua Caino e Abele, impedisce alla Chiesa sia qualunque possibile selezione di ordine morale all’interno dei suoi membri sia ogni atteggiamento settario-selettivo nel rapporto Chiesa-mondo. Non solo. Insegna alla Chiesa di esercitare solo un ruolo materno, di accoglienza e perdono, all’interno della reciprocità in cui essa stessa è implicata: la fraternità universale. La Chiesa deve rinviare, pertanto, sempre a Dio per ogni esercizio di paternità. L’esercizio dell’autorità nella Chiesa non può che essere nel registro dell’autorità materna. Questo tipo di esercizio risulta giusto antidoto ad ogni possibile mentalità di potere e di dominio e rivela che la Chiesa è fraternità.</w:t>
      </w:r>
    </w:p>
    <w:p w:rsidR="0001401D" w:rsidRPr="0001401D" w:rsidRDefault="0001401D" w:rsidP="0001401D">
      <w:pPr>
        <w:spacing w:line="276" w:lineRule="auto"/>
        <w:jc w:val="right"/>
        <w:rPr>
          <w:i/>
          <w:sz w:val="26"/>
          <w:szCs w:val="26"/>
        </w:rPr>
      </w:pPr>
      <w:r w:rsidRPr="0001401D">
        <w:rPr>
          <w:i/>
          <w:sz w:val="26"/>
          <w:szCs w:val="26"/>
        </w:rPr>
        <w:t>(</w:t>
      </w:r>
      <w:r w:rsidRPr="0001401D">
        <w:rPr>
          <w:i/>
          <w:sz w:val="26"/>
          <w:szCs w:val="26"/>
        </w:rPr>
        <w:t>S. Dianich – C. Torcivia, Forme del popolo di Dio. Tra comunità e fraternità</w:t>
      </w:r>
      <w:r w:rsidRPr="0001401D">
        <w:rPr>
          <w:i/>
          <w:sz w:val="26"/>
          <w:szCs w:val="26"/>
        </w:rPr>
        <w:t>)</w:t>
      </w:r>
    </w:p>
    <w:p w:rsidR="0001401D" w:rsidRDefault="0001401D" w:rsidP="0001401D">
      <w:pPr>
        <w:rPr>
          <w:rFonts w:cs="Arial"/>
          <w:iCs/>
          <w:color w:val="222222"/>
          <w:shd w:val="clear" w:color="auto" w:fill="FFFFFF"/>
          <w:lang w:val="it-IT"/>
        </w:rPr>
      </w:pPr>
    </w:p>
    <w:p w:rsidR="0001401D" w:rsidRPr="0001401D" w:rsidRDefault="0001401D" w:rsidP="0001401D">
      <w:pPr>
        <w:spacing w:line="360" w:lineRule="auto"/>
        <w:rPr>
          <w:rFonts w:cs="Arial"/>
          <w:b/>
          <w:iCs/>
          <w:color w:val="222222"/>
          <w:sz w:val="28"/>
          <w:szCs w:val="28"/>
          <w:shd w:val="clear" w:color="auto" w:fill="FFFFFF"/>
          <w:lang w:val="it-IT"/>
        </w:rPr>
      </w:pPr>
      <w:r w:rsidRPr="0001401D">
        <w:rPr>
          <w:rFonts w:cs="Arial"/>
          <w:b/>
          <w:iCs/>
          <w:color w:val="222222"/>
          <w:sz w:val="28"/>
          <w:szCs w:val="28"/>
          <w:shd w:val="clear" w:color="auto" w:fill="FFFFFF"/>
          <w:lang w:val="it-IT"/>
        </w:rPr>
        <w:t>Ma concretamente? Prova a vivere così:</w:t>
      </w:r>
    </w:p>
    <w:p w:rsidR="0001401D" w:rsidRDefault="0001401D" w:rsidP="0001401D">
      <w:pPr>
        <w:spacing w:line="276" w:lineRule="auto"/>
        <w:rPr>
          <w:rFonts w:cs="Arial"/>
          <w:iCs/>
          <w:color w:val="222222"/>
          <w:sz w:val="26"/>
          <w:szCs w:val="26"/>
          <w:shd w:val="clear" w:color="auto" w:fill="FFFFFF"/>
          <w:lang w:val="it-IT"/>
        </w:rPr>
      </w:pPr>
      <w:r w:rsidRPr="0001401D">
        <w:rPr>
          <w:rFonts w:cs="Arial"/>
          <w:iCs/>
          <w:color w:val="222222"/>
          <w:sz w:val="26"/>
          <w:szCs w:val="26"/>
          <w:shd w:val="clear" w:color="auto" w:fill="FFFFFF"/>
          <w:lang w:val="it-IT"/>
        </w:rPr>
        <w:t>“La fraternità non è un legame esclusivo, ma testimonia l’apertura del Vangelo. Non vogliamo mai comprenderci come un gruppo chiuso. Al contrario chiunque si affaccia alla nostra tavola, indipendentemente dalle ragioni che lo avvicinano (sia la voglia di condividere un cammino, la curiosità o il desiderio di trovare un contesto amicale) è da considerarsi fratello e sorella nostra. L’impegno di preghiera e sostegno reciproco deve tenere orizzonti ampi. Ci sforziamo di custodire uno stile di relazione fresco e aperto, capace di profondità in ogni occasione. La fraternità non si propone come alternativa a nulla e a nessuno. Vogliamo custodire una sincera umiltà, che non ci ponga al di sopra di nulla o nessuno. Vogliamo vigilare sui nostri pensieri e sui nostri discorsi. Per questo abbiamo assunto la regola che Dietrich Bonhoeffer consegna alle sue comunità: «Quindi sarà una regola essenziale nella vita di ogni comunità cristiana il vietare ad ognuno di parlare di nascosto del fratello. […] Resta proibita la parola detta di nascosto su un altro anche se ha l’apparenza di voler aiutare e far del bene; infatti con questa copertura si insinua sempre uno spirito di odio per il fratello, con intenti distruttivi. […] Se si esercita fin dall’inizio questa disciplina della lingua, ognuno potrà fare una scoperta incomparabile. Riuscirà cioè a smettere di tener d’occhio continuamente l’altro, di giudicarlo, di condannarlo, di inquadrarlo nel posto che a lui sembra gli spetti, di esercitare violenza su di lui. Ora riesce a riconoscere il fratello nella sua piena libertà, così come Dio glielo ha posto davanti» (D. BONHEOFFER, Vita comune) Comprendiamo queste scelte come fondamentali e di non facile applicazione: riconosciamo i nostri limiti e le fatiche a trovare i modi che, di volta in volta, nel modo migliore realizzino queste indicazioni, ma vogliano continuare ad impegnare le nostre libertà per educarci in questa opera che il Signore sta compiendo”.</w:t>
      </w:r>
    </w:p>
    <w:p w:rsidR="0001401D" w:rsidRPr="0001401D" w:rsidRDefault="0001401D" w:rsidP="0001401D">
      <w:pPr>
        <w:spacing w:before="120" w:line="276" w:lineRule="auto"/>
        <w:jc w:val="right"/>
        <w:rPr>
          <w:i/>
          <w:sz w:val="26"/>
          <w:szCs w:val="26"/>
        </w:rPr>
      </w:pPr>
      <w:r w:rsidRPr="0001401D">
        <w:rPr>
          <w:i/>
          <w:sz w:val="26"/>
          <w:szCs w:val="26"/>
        </w:rPr>
        <w:t>Dalla “Carta di Fraternità” (Regola di vita) della Fraternità Azaria, Anania e Misaele di Varese</w:t>
      </w:r>
    </w:p>
    <w:p w:rsidR="0001401D" w:rsidRDefault="0001401D" w:rsidP="0001401D">
      <w:pPr>
        <w:rPr>
          <w:rFonts w:cs="Arial"/>
          <w:iCs/>
          <w:color w:val="222222"/>
          <w:shd w:val="clear" w:color="auto" w:fill="FFFFFF"/>
          <w:lang w:val="it-IT"/>
        </w:rPr>
      </w:pPr>
    </w:p>
    <w:p w:rsidR="0001401D" w:rsidRPr="0001401D" w:rsidRDefault="0001401D" w:rsidP="0001401D">
      <w:pPr>
        <w:spacing w:line="360" w:lineRule="auto"/>
        <w:rPr>
          <w:rFonts w:cs="Arial"/>
          <w:b/>
          <w:iCs/>
          <w:color w:val="222222"/>
          <w:sz w:val="28"/>
          <w:szCs w:val="28"/>
          <w:shd w:val="clear" w:color="auto" w:fill="FFFFFF"/>
          <w:lang w:val="it-IT"/>
        </w:rPr>
      </w:pPr>
      <w:r>
        <w:rPr>
          <w:rFonts w:cs="Arial"/>
          <w:b/>
          <w:iCs/>
          <w:color w:val="222222"/>
          <w:sz w:val="28"/>
          <w:szCs w:val="28"/>
          <w:shd w:val="clear" w:color="auto" w:fill="FFFFFF"/>
          <w:lang w:val="it-IT"/>
        </w:rPr>
        <w:t>Qualche domanda per riflettere:</w:t>
      </w:r>
    </w:p>
    <w:p w:rsidR="0001401D" w:rsidRPr="0001401D" w:rsidRDefault="0001401D" w:rsidP="0001401D">
      <w:pPr>
        <w:pStyle w:val="Paragrafoelenco"/>
        <w:numPr>
          <w:ilvl w:val="0"/>
          <w:numId w:val="3"/>
        </w:numPr>
        <w:spacing w:line="276" w:lineRule="auto"/>
        <w:ind w:left="714" w:hanging="357"/>
        <w:rPr>
          <w:rFonts w:cs="Arial"/>
          <w:iCs/>
          <w:color w:val="222222"/>
          <w:shd w:val="clear" w:color="auto" w:fill="FFFFFF"/>
          <w:lang w:val="it-IT"/>
        </w:rPr>
      </w:pPr>
      <w:r>
        <w:rPr>
          <w:rFonts w:cs="Arial"/>
          <w:iCs/>
          <w:color w:val="222222"/>
          <w:sz w:val="26"/>
          <w:szCs w:val="26"/>
          <w:shd w:val="clear" w:color="auto" w:fill="FFFFFF"/>
          <w:lang w:val="it-IT"/>
        </w:rPr>
        <w:t>Cosa più ti colpisce di questi testi?</w:t>
      </w:r>
    </w:p>
    <w:p w:rsidR="0001401D" w:rsidRPr="0001401D" w:rsidRDefault="0001401D" w:rsidP="0001401D">
      <w:pPr>
        <w:pStyle w:val="Paragrafoelenco"/>
        <w:numPr>
          <w:ilvl w:val="0"/>
          <w:numId w:val="3"/>
        </w:numPr>
        <w:spacing w:line="276" w:lineRule="auto"/>
        <w:ind w:left="714" w:hanging="357"/>
        <w:rPr>
          <w:rFonts w:cs="Arial"/>
          <w:iCs/>
          <w:color w:val="222222"/>
          <w:shd w:val="clear" w:color="auto" w:fill="FFFFFF"/>
          <w:lang w:val="it-IT"/>
        </w:rPr>
      </w:pPr>
      <w:r>
        <w:rPr>
          <w:rFonts w:cs="Arial"/>
          <w:iCs/>
          <w:color w:val="222222"/>
          <w:sz w:val="26"/>
          <w:szCs w:val="26"/>
          <w:shd w:val="clear" w:color="auto" w:fill="FFFFFF"/>
          <w:lang w:val="it-IT"/>
        </w:rPr>
        <w:t>Ti sembra possibile vivere le relazioni in questo modo o ti sembra un’utopia?</w:t>
      </w:r>
    </w:p>
    <w:p w:rsidR="0001401D" w:rsidRDefault="0001401D" w:rsidP="0001401D">
      <w:pPr>
        <w:pStyle w:val="Paragrafoelenco"/>
        <w:numPr>
          <w:ilvl w:val="0"/>
          <w:numId w:val="3"/>
        </w:numPr>
        <w:spacing w:line="276" w:lineRule="auto"/>
        <w:ind w:left="714" w:hanging="357"/>
        <w:rPr>
          <w:rFonts w:cs="Arial"/>
          <w:iCs/>
          <w:color w:val="222222"/>
          <w:shd w:val="clear" w:color="auto" w:fill="FFFFFF"/>
          <w:lang w:val="it-IT"/>
        </w:rPr>
      </w:pPr>
      <w:r>
        <w:rPr>
          <w:rFonts w:cs="Arial"/>
          <w:iCs/>
          <w:color w:val="222222"/>
          <w:shd w:val="clear" w:color="auto" w:fill="FFFFFF"/>
          <w:lang w:val="it-IT"/>
        </w:rPr>
        <w:t>Quali di questi aspetti ti sembrano esagerati, fuori dal mondo?</w:t>
      </w:r>
    </w:p>
    <w:p w:rsidR="0001401D" w:rsidRPr="0001401D" w:rsidRDefault="0001401D" w:rsidP="0001401D">
      <w:pPr>
        <w:pStyle w:val="Paragrafoelenco"/>
        <w:numPr>
          <w:ilvl w:val="0"/>
          <w:numId w:val="3"/>
        </w:numPr>
        <w:spacing w:line="276" w:lineRule="auto"/>
        <w:ind w:left="714" w:hanging="357"/>
        <w:rPr>
          <w:rFonts w:cs="Arial"/>
          <w:iCs/>
          <w:color w:val="222222"/>
          <w:shd w:val="clear" w:color="auto" w:fill="FFFFFF"/>
          <w:lang w:val="it-IT"/>
        </w:rPr>
      </w:pPr>
      <w:r>
        <w:rPr>
          <w:rFonts w:cs="Arial"/>
          <w:iCs/>
          <w:color w:val="222222"/>
          <w:shd w:val="clear" w:color="auto" w:fill="FFFFFF"/>
          <w:lang w:val="it-IT"/>
        </w:rPr>
        <w:t xml:space="preserve">Perché è difficile essere custodi del fratello? </w:t>
      </w:r>
      <w:bookmarkStart w:id="0" w:name="_GoBack"/>
      <w:bookmarkEnd w:id="0"/>
    </w:p>
    <w:sectPr w:rsidR="0001401D" w:rsidRPr="0001401D" w:rsidSect="00157468">
      <w:pgSz w:w="11906" w:h="16838"/>
      <w:pgMar w:top="1134"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3559" w:rsidRDefault="00F03559" w:rsidP="00724110">
      <w:r>
        <w:separator/>
      </w:r>
    </w:p>
  </w:endnote>
  <w:endnote w:type="continuationSeparator" w:id="0">
    <w:p w:rsidR="00F03559" w:rsidRDefault="00F03559" w:rsidP="00724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FrankRuehl">
    <w:charset w:val="00"/>
    <w:family w:val="swiss"/>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3559" w:rsidRDefault="00F03559" w:rsidP="00724110">
      <w:r>
        <w:separator/>
      </w:r>
    </w:p>
  </w:footnote>
  <w:footnote w:type="continuationSeparator" w:id="0">
    <w:p w:rsidR="00F03559" w:rsidRDefault="00F03559" w:rsidP="007241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DC32B8"/>
    <w:multiLevelType w:val="hybridMultilevel"/>
    <w:tmpl w:val="0F8A96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6982C1E"/>
    <w:multiLevelType w:val="hybridMultilevel"/>
    <w:tmpl w:val="2E4EB08A"/>
    <w:lvl w:ilvl="0" w:tplc="9404FAC6">
      <w:numFmt w:val="bullet"/>
      <w:lvlText w:val="-"/>
      <w:lvlJc w:val="left"/>
      <w:pPr>
        <w:ind w:left="720" w:hanging="360"/>
      </w:pPr>
      <w:rPr>
        <w:rFonts w:ascii="Verdana" w:eastAsiaTheme="minorHAnsi" w:hAnsi="Verdana" w:cs="FrankRueh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B32325D"/>
    <w:multiLevelType w:val="hybridMultilevel"/>
    <w:tmpl w:val="9DDA3C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37C"/>
    <w:rsid w:val="000009A5"/>
    <w:rsid w:val="000112A5"/>
    <w:rsid w:val="00011AC1"/>
    <w:rsid w:val="00013ECB"/>
    <w:rsid w:val="0001401D"/>
    <w:rsid w:val="000142DE"/>
    <w:rsid w:val="0001472F"/>
    <w:rsid w:val="00031E6B"/>
    <w:rsid w:val="0007066E"/>
    <w:rsid w:val="00087276"/>
    <w:rsid w:val="00095108"/>
    <w:rsid w:val="000A6396"/>
    <w:rsid w:val="000B2134"/>
    <w:rsid w:val="000B4D58"/>
    <w:rsid w:val="000D18F3"/>
    <w:rsid w:val="000D595B"/>
    <w:rsid w:val="000E2BF1"/>
    <w:rsid w:val="000E67AC"/>
    <w:rsid w:val="000E7FDA"/>
    <w:rsid w:val="000F0952"/>
    <w:rsid w:val="0011690C"/>
    <w:rsid w:val="0011708A"/>
    <w:rsid w:val="001216D8"/>
    <w:rsid w:val="00140648"/>
    <w:rsid w:val="00146347"/>
    <w:rsid w:val="00151B58"/>
    <w:rsid w:val="0015638E"/>
    <w:rsid w:val="00156ADE"/>
    <w:rsid w:val="00157468"/>
    <w:rsid w:val="001676E8"/>
    <w:rsid w:val="001720ED"/>
    <w:rsid w:val="001837E1"/>
    <w:rsid w:val="0018739E"/>
    <w:rsid w:val="001A6CB2"/>
    <w:rsid w:val="001B7F98"/>
    <w:rsid w:val="001C186E"/>
    <w:rsid w:val="001D0BEF"/>
    <w:rsid w:val="001D5001"/>
    <w:rsid w:val="001D6FAC"/>
    <w:rsid w:val="001F6CF6"/>
    <w:rsid w:val="00212ABB"/>
    <w:rsid w:val="00224DB3"/>
    <w:rsid w:val="00242DAA"/>
    <w:rsid w:val="00247179"/>
    <w:rsid w:val="002532F0"/>
    <w:rsid w:val="0027202C"/>
    <w:rsid w:val="00287388"/>
    <w:rsid w:val="00296FEB"/>
    <w:rsid w:val="002A7165"/>
    <w:rsid w:val="002B13CE"/>
    <w:rsid w:val="002D2850"/>
    <w:rsid w:val="002D5C9A"/>
    <w:rsid w:val="002E6ACA"/>
    <w:rsid w:val="002F0E30"/>
    <w:rsid w:val="002F15CD"/>
    <w:rsid w:val="002F5EFA"/>
    <w:rsid w:val="003059E7"/>
    <w:rsid w:val="003146C3"/>
    <w:rsid w:val="00317E7D"/>
    <w:rsid w:val="00326606"/>
    <w:rsid w:val="0034311C"/>
    <w:rsid w:val="00344BF8"/>
    <w:rsid w:val="003612E3"/>
    <w:rsid w:val="00363047"/>
    <w:rsid w:val="00365810"/>
    <w:rsid w:val="00366AD4"/>
    <w:rsid w:val="00377035"/>
    <w:rsid w:val="0038337E"/>
    <w:rsid w:val="00391B9F"/>
    <w:rsid w:val="003A0FF5"/>
    <w:rsid w:val="003A2072"/>
    <w:rsid w:val="003A314F"/>
    <w:rsid w:val="003A5B50"/>
    <w:rsid w:val="003B11B7"/>
    <w:rsid w:val="003B1F0C"/>
    <w:rsid w:val="003B326F"/>
    <w:rsid w:val="003C390F"/>
    <w:rsid w:val="003C704D"/>
    <w:rsid w:val="003D1C61"/>
    <w:rsid w:val="003E54FE"/>
    <w:rsid w:val="003E65E5"/>
    <w:rsid w:val="00405C27"/>
    <w:rsid w:val="004122BA"/>
    <w:rsid w:val="00415166"/>
    <w:rsid w:val="00416260"/>
    <w:rsid w:val="00427EFF"/>
    <w:rsid w:val="00436B57"/>
    <w:rsid w:val="00436EF6"/>
    <w:rsid w:val="00450D82"/>
    <w:rsid w:val="00451926"/>
    <w:rsid w:val="00461EA0"/>
    <w:rsid w:val="00467D11"/>
    <w:rsid w:val="00486CA4"/>
    <w:rsid w:val="004C724B"/>
    <w:rsid w:val="004D3391"/>
    <w:rsid w:val="004E137C"/>
    <w:rsid w:val="004F1F52"/>
    <w:rsid w:val="004F6266"/>
    <w:rsid w:val="00500CFF"/>
    <w:rsid w:val="0050224A"/>
    <w:rsid w:val="005102AB"/>
    <w:rsid w:val="00516F84"/>
    <w:rsid w:val="00523FF6"/>
    <w:rsid w:val="0054053C"/>
    <w:rsid w:val="00541694"/>
    <w:rsid w:val="00547BDB"/>
    <w:rsid w:val="00563AF0"/>
    <w:rsid w:val="0057124A"/>
    <w:rsid w:val="005852CD"/>
    <w:rsid w:val="00586C0F"/>
    <w:rsid w:val="005C2E08"/>
    <w:rsid w:val="005E008F"/>
    <w:rsid w:val="005E020F"/>
    <w:rsid w:val="005E79F5"/>
    <w:rsid w:val="005F6B70"/>
    <w:rsid w:val="005F763F"/>
    <w:rsid w:val="00663DCA"/>
    <w:rsid w:val="00666C61"/>
    <w:rsid w:val="00670D74"/>
    <w:rsid w:val="006746C3"/>
    <w:rsid w:val="00674EB7"/>
    <w:rsid w:val="0068280D"/>
    <w:rsid w:val="0068727E"/>
    <w:rsid w:val="00691339"/>
    <w:rsid w:val="00692036"/>
    <w:rsid w:val="006D4A48"/>
    <w:rsid w:val="006D6B54"/>
    <w:rsid w:val="006E5FA7"/>
    <w:rsid w:val="00707919"/>
    <w:rsid w:val="007130EE"/>
    <w:rsid w:val="007171E2"/>
    <w:rsid w:val="00724110"/>
    <w:rsid w:val="007348D4"/>
    <w:rsid w:val="007960F9"/>
    <w:rsid w:val="007A1CA3"/>
    <w:rsid w:val="007B1436"/>
    <w:rsid w:val="007B5977"/>
    <w:rsid w:val="007C131E"/>
    <w:rsid w:val="007E06CD"/>
    <w:rsid w:val="007F0E46"/>
    <w:rsid w:val="008013FB"/>
    <w:rsid w:val="0080614F"/>
    <w:rsid w:val="00810725"/>
    <w:rsid w:val="0081580C"/>
    <w:rsid w:val="00825967"/>
    <w:rsid w:val="00833269"/>
    <w:rsid w:val="008452F6"/>
    <w:rsid w:val="00865262"/>
    <w:rsid w:val="008725F6"/>
    <w:rsid w:val="008858C4"/>
    <w:rsid w:val="00885ADB"/>
    <w:rsid w:val="008879E6"/>
    <w:rsid w:val="008C0DAE"/>
    <w:rsid w:val="008C3E98"/>
    <w:rsid w:val="008D0780"/>
    <w:rsid w:val="008D28B7"/>
    <w:rsid w:val="008F326E"/>
    <w:rsid w:val="00900F92"/>
    <w:rsid w:val="009373AA"/>
    <w:rsid w:val="009507A7"/>
    <w:rsid w:val="00950F24"/>
    <w:rsid w:val="00952213"/>
    <w:rsid w:val="009534DA"/>
    <w:rsid w:val="00954FB5"/>
    <w:rsid w:val="009615E1"/>
    <w:rsid w:val="009806C8"/>
    <w:rsid w:val="00995F77"/>
    <w:rsid w:val="009A2E42"/>
    <w:rsid w:val="009B098C"/>
    <w:rsid w:val="009B2109"/>
    <w:rsid w:val="009B4527"/>
    <w:rsid w:val="009B699C"/>
    <w:rsid w:val="009C0FC0"/>
    <w:rsid w:val="009C7C23"/>
    <w:rsid w:val="009E0422"/>
    <w:rsid w:val="009F15C0"/>
    <w:rsid w:val="009F2668"/>
    <w:rsid w:val="00A002D6"/>
    <w:rsid w:val="00A109C3"/>
    <w:rsid w:val="00A26AEC"/>
    <w:rsid w:val="00A60BC7"/>
    <w:rsid w:val="00A67226"/>
    <w:rsid w:val="00A703FF"/>
    <w:rsid w:val="00A72367"/>
    <w:rsid w:val="00A7259E"/>
    <w:rsid w:val="00A77780"/>
    <w:rsid w:val="00A91CC0"/>
    <w:rsid w:val="00A92250"/>
    <w:rsid w:val="00A92481"/>
    <w:rsid w:val="00AA3068"/>
    <w:rsid w:val="00AC7076"/>
    <w:rsid w:val="00AD0564"/>
    <w:rsid w:val="00AD1110"/>
    <w:rsid w:val="00AE316B"/>
    <w:rsid w:val="00AE6970"/>
    <w:rsid w:val="00AF3BB3"/>
    <w:rsid w:val="00AF7254"/>
    <w:rsid w:val="00B100C6"/>
    <w:rsid w:val="00B17C99"/>
    <w:rsid w:val="00B26EE0"/>
    <w:rsid w:val="00B32966"/>
    <w:rsid w:val="00B376EF"/>
    <w:rsid w:val="00B44442"/>
    <w:rsid w:val="00B52DC8"/>
    <w:rsid w:val="00B60419"/>
    <w:rsid w:val="00B86904"/>
    <w:rsid w:val="00B90880"/>
    <w:rsid w:val="00B927B7"/>
    <w:rsid w:val="00B944AA"/>
    <w:rsid w:val="00BA2DC6"/>
    <w:rsid w:val="00BC325F"/>
    <w:rsid w:val="00BC5105"/>
    <w:rsid w:val="00BE7F89"/>
    <w:rsid w:val="00BF47CF"/>
    <w:rsid w:val="00C06B34"/>
    <w:rsid w:val="00C12749"/>
    <w:rsid w:val="00C268E3"/>
    <w:rsid w:val="00C302A3"/>
    <w:rsid w:val="00C47F5E"/>
    <w:rsid w:val="00C72B6B"/>
    <w:rsid w:val="00C74C55"/>
    <w:rsid w:val="00C751EE"/>
    <w:rsid w:val="00CA286F"/>
    <w:rsid w:val="00CC2562"/>
    <w:rsid w:val="00CC5069"/>
    <w:rsid w:val="00CE2522"/>
    <w:rsid w:val="00CE6D5E"/>
    <w:rsid w:val="00CF0DA0"/>
    <w:rsid w:val="00D02CBA"/>
    <w:rsid w:val="00D11C3B"/>
    <w:rsid w:val="00D13541"/>
    <w:rsid w:val="00D14E4C"/>
    <w:rsid w:val="00D20F41"/>
    <w:rsid w:val="00D2111F"/>
    <w:rsid w:val="00D30E67"/>
    <w:rsid w:val="00D375D2"/>
    <w:rsid w:val="00D53430"/>
    <w:rsid w:val="00D56589"/>
    <w:rsid w:val="00D822FF"/>
    <w:rsid w:val="00D856A3"/>
    <w:rsid w:val="00D91D8D"/>
    <w:rsid w:val="00DA4F09"/>
    <w:rsid w:val="00DB5D22"/>
    <w:rsid w:val="00DB7716"/>
    <w:rsid w:val="00DE060E"/>
    <w:rsid w:val="00DE24CB"/>
    <w:rsid w:val="00DF386C"/>
    <w:rsid w:val="00DF507D"/>
    <w:rsid w:val="00E01FAC"/>
    <w:rsid w:val="00E079F1"/>
    <w:rsid w:val="00E07EAA"/>
    <w:rsid w:val="00E117E3"/>
    <w:rsid w:val="00E1400A"/>
    <w:rsid w:val="00E55519"/>
    <w:rsid w:val="00E631B0"/>
    <w:rsid w:val="00E807A9"/>
    <w:rsid w:val="00E91D20"/>
    <w:rsid w:val="00E92E36"/>
    <w:rsid w:val="00EA2D69"/>
    <w:rsid w:val="00EA5349"/>
    <w:rsid w:val="00EB0910"/>
    <w:rsid w:val="00ED5504"/>
    <w:rsid w:val="00EE1A8A"/>
    <w:rsid w:val="00F03559"/>
    <w:rsid w:val="00F05F2C"/>
    <w:rsid w:val="00F10BD8"/>
    <w:rsid w:val="00F10D5C"/>
    <w:rsid w:val="00F2709C"/>
    <w:rsid w:val="00F32E10"/>
    <w:rsid w:val="00F358CC"/>
    <w:rsid w:val="00F424FD"/>
    <w:rsid w:val="00F42D4D"/>
    <w:rsid w:val="00F43CF9"/>
    <w:rsid w:val="00F441DD"/>
    <w:rsid w:val="00F5323B"/>
    <w:rsid w:val="00F5384F"/>
    <w:rsid w:val="00F5556B"/>
    <w:rsid w:val="00F87CB1"/>
    <w:rsid w:val="00F91381"/>
    <w:rsid w:val="00F935B6"/>
    <w:rsid w:val="00F95111"/>
    <w:rsid w:val="00FA331F"/>
    <w:rsid w:val="00FA4F14"/>
    <w:rsid w:val="00FA6881"/>
    <w:rsid w:val="00FB2981"/>
    <w:rsid w:val="00FB5FF7"/>
    <w:rsid w:val="00FC0613"/>
    <w:rsid w:val="00FD1DD5"/>
    <w:rsid w:val="00FD6EDD"/>
    <w:rsid w:val="00FE6375"/>
    <w:rsid w:val="00FE6DD1"/>
    <w:rsid w:val="00FF0F06"/>
    <w:rsid w:val="00FF40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7CBCA"/>
  <w15:docId w15:val="{DEE0173E-64B0-4057-9382-ECBCFC7A9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74EB7"/>
    <w:pPr>
      <w:spacing w:after="0" w:line="240" w:lineRule="auto"/>
    </w:pPr>
    <w:rPr>
      <w:sz w:val="24"/>
      <w:szCs w:val="24"/>
    </w:rPr>
  </w:style>
  <w:style w:type="paragraph" w:styleId="Titolo1">
    <w:name w:val="heading 1"/>
    <w:basedOn w:val="Normale"/>
    <w:next w:val="Normale"/>
    <w:link w:val="Titolo1Carattere"/>
    <w:uiPriority w:val="9"/>
    <w:qFormat/>
    <w:rsid w:val="00674EB7"/>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semiHidden/>
    <w:unhideWhenUsed/>
    <w:qFormat/>
    <w:rsid w:val="00674EB7"/>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semiHidden/>
    <w:unhideWhenUsed/>
    <w:qFormat/>
    <w:rsid w:val="00674EB7"/>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674EB7"/>
    <w:pPr>
      <w:keepNext/>
      <w:spacing w:before="240" w:after="60"/>
      <w:outlineLvl w:val="3"/>
    </w:pPr>
    <w:rPr>
      <w:rFonts w:cstheme="majorBidi"/>
      <w:b/>
      <w:bCs/>
      <w:sz w:val="28"/>
      <w:szCs w:val="28"/>
    </w:rPr>
  </w:style>
  <w:style w:type="paragraph" w:styleId="Titolo5">
    <w:name w:val="heading 5"/>
    <w:basedOn w:val="Normale"/>
    <w:next w:val="Normale"/>
    <w:link w:val="Titolo5Carattere"/>
    <w:uiPriority w:val="9"/>
    <w:semiHidden/>
    <w:unhideWhenUsed/>
    <w:qFormat/>
    <w:rsid w:val="00674EB7"/>
    <w:pPr>
      <w:spacing w:before="240" w:after="60"/>
      <w:outlineLvl w:val="4"/>
    </w:pPr>
    <w:rPr>
      <w:rFonts w:cstheme="majorBidi"/>
      <w:b/>
      <w:bCs/>
      <w:i/>
      <w:iCs/>
      <w:sz w:val="26"/>
      <w:szCs w:val="26"/>
    </w:rPr>
  </w:style>
  <w:style w:type="paragraph" w:styleId="Titolo6">
    <w:name w:val="heading 6"/>
    <w:basedOn w:val="Normale"/>
    <w:next w:val="Normale"/>
    <w:link w:val="Titolo6Carattere"/>
    <w:uiPriority w:val="9"/>
    <w:semiHidden/>
    <w:unhideWhenUsed/>
    <w:qFormat/>
    <w:rsid w:val="00674EB7"/>
    <w:pPr>
      <w:spacing w:before="240" w:after="60"/>
      <w:outlineLvl w:val="5"/>
    </w:pPr>
    <w:rPr>
      <w:rFonts w:cstheme="majorBidi"/>
      <w:b/>
      <w:bCs/>
      <w:sz w:val="22"/>
      <w:szCs w:val="22"/>
    </w:rPr>
  </w:style>
  <w:style w:type="paragraph" w:styleId="Titolo7">
    <w:name w:val="heading 7"/>
    <w:basedOn w:val="Normale"/>
    <w:next w:val="Normale"/>
    <w:link w:val="Titolo7Carattere"/>
    <w:uiPriority w:val="9"/>
    <w:semiHidden/>
    <w:unhideWhenUsed/>
    <w:qFormat/>
    <w:rsid w:val="00674EB7"/>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674EB7"/>
    <w:pPr>
      <w:spacing w:before="240" w:after="60"/>
      <w:outlineLvl w:val="7"/>
    </w:pPr>
    <w:rPr>
      <w:rFonts w:cstheme="majorBidi"/>
      <w:i/>
      <w:iCs/>
    </w:rPr>
  </w:style>
  <w:style w:type="paragraph" w:styleId="Titolo9">
    <w:name w:val="heading 9"/>
    <w:basedOn w:val="Normale"/>
    <w:next w:val="Normale"/>
    <w:link w:val="Titolo9Carattere"/>
    <w:uiPriority w:val="9"/>
    <w:semiHidden/>
    <w:unhideWhenUsed/>
    <w:qFormat/>
    <w:rsid w:val="00674EB7"/>
    <w:p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74EB7"/>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674EB7"/>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674EB7"/>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674EB7"/>
    <w:rPr>
      <w:rFonts w:cstheme="majorBidi"/>
      <w:b/>
      <w:bCs/>
      <w:sz w:val="28"/>
      <w:szCs w:val="28"/>
    </w:rPr>
  </w:style>
  <w:style w:type="character" w:customStyle="1" w:styleId="Titolo5Carattere">
    <w:name w:val="Titolo 5 Carattere"/>
    <w:basedOn w:val="Carpredefinitoparagrafo"/>
    <w:link w:val="Titolo5"/>
    <w:uiPriority w:val="9"/>
    <w:semiHidden/>
    <w:rsid w:val="00674EB7"/>
    <w:rPr>
      <w:rFonts w:cstheme="majorBidi"/>
      <w:b/>
      <w:bCs/>
      <w:i/>
      <w:iCs/>
      <w:sz w:val="26"/>
      <w:szCs w:val="26"/>
    </w:rPr>
  </w:style>
  <w:style w:type="character" w:customStyle="1" w:styleId="Titolo6Carattere">
    <w:name w:val="Titolo 6 Carattere"/>
    <w:basedOn w:val="Carpredefinitoparagrafo"/>
    <w:link w:val="Titolo6"/>
    <w:uiPriority w:val="9"/>
    <w:semiHidden/>
    <w:rsid w:val="00674EB7"/>
    <w:rPr>
      <w:rFonts w:cstheme="majorBidi"/>
      <w:b/>
      <w:bCs/>
    </w:rPr>
  </w:style>
  <w:style w:type="character" w:customStyle="1" w:styleId="Titolo7Carattere">
    <w:name w:val="Titolo 7 Carattere"/>
    <w:basedOn w:val="Carpredefinitoparagrafo"/>
    <w:link w:val="Titolo7"/>
    <w:uiPriority w:val="9"/>
    <w:semiHidden/>
    <w:rsid w:val="00674EB7"/>
    <w:rPr>
      <w:rFonts w:cstheme="majorBidi"/>
      <w:sz w:val="24"/>
      <w:szCs w:val="24"/>
    </w:rPr>
  </w:style>
  <w:style w:type="character" w:customStyle="1" w:styleId="Titolo8Carattere">
    <w:name w:val="Titolo 8 Carattere"/>
    <w:basedOn w:val="Carpredefinitoparagrafo"/>
    <w:link w:val="Titolo8"/>
    <w:uiPriority w:val="9"/>
    <w:semiHidden/>
    <w:rsid w:val="00674EB7"/>
    <w:rPr>
      <w:rFonts w:cstheme="majorBidi"/>
      <w:i/>
      <w:iCs/>
      <w:sz w:val="24"/>
      <w:szCs w:val="24"/>
    </w:rPr>
  </w:style>
  <w:style w:type="character" w:customStyle="1" w:styleId="Titolo9Carattere">
    <w:name w:val="Titolo 9 Carattere"/>
    <w:basedOn w:val="Carpredefinitoparagrafo"/>
    <w:link w:val="Titolo9"/>
    <w:uiPriority w:val="9"/>
    <w:semiHidden/>
    <w:rsid w:val="00674EB7"/>
    <w:rPr>
      <w:rFonts w:asciiTheme="majorHAnsi" w:eastAsiaTheme="majorEastAsia" w:hAnsiTheme="majorHAnsi" w:cstheme="majorBidi"/>
    </w:rPr>
  </w:style>
  <w:style w:type="paragraph" w:styleId="Titolo">
    <w:name w:val="Title"/>
    <w:basedOn w:val="Normale"/>
    <w:next w:val="Normale"/>
    <w:link w:val="TitoloCarattere"/>
    <w:uiPriority w:val="10"/>
    <w:qFormat/>
    <w:rsid w:val="00674EB7"/>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674EB7"/>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674EB7"/>
    <w:pPr>
      <w:spacing w:after="60"/>
      <w:jc w:val="center"/>
      <w:outlineLvl w:val="1"/>
    </w:pPr>
    <w:rPr>
      <w:rFonts w:asciiTheme="majorHAnsi" w:eastAsiaTheme="majorEastAsia" w:hAnsiTheme="majorHAnsi" w:cstheme="majorBidi"/>
    </w:rPr>
  </w:style>
  <w:style w:type="character" w:customStyle="1" w:styleId="SottotitoloCarattere">
    <w:name w:val="Sottotitolo Carattere"/>
    <w:basedOn w:val="Carpredefinitoparagrafo"/>
    <w:link w:val="Sottotitolo"/>
    <w:uiPriority w:val="11"/>
    <w:rsid w:val="00674EB7"/>
    <w:rPr>
      <w:rFonts w:asciiTheme="majorHAnsi" w:eastAsiaTheme="majorEastAsia" w:hAnsiTheme="majorHAnsi" w:cstheme="majorBidi"/>
      <w:sz w:val="24"/>
      <w:szCs w:val="24"/>
    </w:rPr>
  </w:style>
  <w:style w:type="character" w:styleId="Enfasigrassetto">
    <w:name w:val="Strong"/>
    <w:basedOn w:val="Carpredefinitoparagrafo"/>
    <w:uiPriority w:val="22"/>
    <w:qFormat/>
    <w:rsid w:val="00674EB7"/>
    <w:rPr>
      <w:b/>
      <w:bCs/>
    </w:rPr>
  </w:style>
  <w:style w:type="character" w:styleId="Enfasicorsivo">
    <w:name w:val="Emphasis"/>
    <w:basedOn w:val="Carpredefinitoparagrafo"/>
    <w:uiPriority w:val="20"/>
    <w:qFormat/>
    <w:rsid w:val="00674EB7"/>
    <w:rPr>
      <w:rFonts w:asciiTheme="minorHAnsi" w:hAnsiTheme="minorHAnsi"/>
      <w:b/>
      <w:i/>
      <w:iCs/>
    </w:rPr>
  </w:style>
  <w:style w:type="paragraph" w:styleId="Nessunaspaziatura">
    <w:name w:val="No Spacing"/>
    <w:basedOn w:val="Normale"/>
    <w:link w:val="NessunaspaziaturaCarattere"/>
    <w:uiPriority w:val="1"/>
    <w:qFormat/>
    <w:rsid w:val="00674EB7"/>
    <w:rPr>
      <w:szCs w:val="32"/>
    </w:rPr>
  </w:style>
  <w:style w:type="character" w:customStyle="1" w:styleId="NessunaspaziaturaCarattere">
    <w:name w:val="Nessuna spaziatura Carattere"/>
    <w:basedOn w:val="Carpredefinitoparagrafo"/>
    <w:link w:val="Nessunaspaziatura"/>
    <w:uiPriority w:val="1"/>
    <w:rsid w:val="00674EB7"/>
    <w:rPr>
      <w:sz w:val="24"/>
      <w:szCs w:val="32"/>
    </w:rPr>
  </w:style>
  <w:style w:type="paragraph" w:styleId="Paragrafoelenco">
    <w:name w:val="List Paragraph"/>
    <w:basedOn w:val="Normale"/>
    <w:uiPriority w:val="34"/>
    <w:qFormat/>
    <w:rsid w:val="00674EB7"/>
    <w:pPr>
      <w:ind w:left="720"/>
      <w:contextualSpacing/>
    </w:pPr>
  </w:style>
  <w:style w:type="paragraph" w:styleId="Citazione">
    <w:name w:val="Quote"/>
    <w:basedOn w:val="Normale"/>
    <w:next w:val="Normale"/>
    <w:link w:val="CitazioneCarattere"/>
    <w:uiPriority w:val="29"/>
    <w:qFormat/>
    <w:rsid w:val="00674EB7"/>
    <w:rPr>
      <w:i/>
    </w:rPr>
  </w:style>
  <w:style w:type="character" w:customStyle="1" w:styleId="CitazioneCarattere">
    <w:name w:val="Citazione Carattere"/>
    <w:basedOn w:val="Carpredefinitoparagrafo"/>
    <w:link w:val="Citazione"/>
    <w:uiPriority w:val="29"/>
    <w:rsid w:val="00674EB7"/>
    <w:rPr>
      <w:i/>
      <w:sz w:val="24"/>
      <w:szCs w:val="24"/>
    </w:rPr>
  </w:style>
  <w:style w:type="paragraph" w:styleId="Citazioneintensa">
    <w:name w:val="Intense Quote"/>
    <w:basedOn w:val="Normale"/>
    <w:next w:val="Normale"/>
    <w:link w:val="CitazioneintensaCarattere"/>
    <w:uiPriority w:val="30"/>
    <w:qFormat/>
    <w:rsid w:val="00674EB7"/>
    <w:pPr>
      <w:ind w:left="720" w:right="720"/>
    </w:pPr>
    <w:rPr>
      <w:b/>
      <w:i/>
      <w:szCs w:val="22"/>
    </w:rPr>
  </w:style>
  <w:style w:type="character" w:customStyle="1" w:styleId="CitazioneintensaCarattere">
    <w:name w:val="Citazione intensa Carattere"/>
    <w:basedOn w:val="Carpredefinitoparagrafo"/>
    <w:link w:val="Citazioneintensa"/>
    <w:uiPriority w:val="30"/>
    <w:rsid w:val="00674EB7"/>
    <w:rPr>
      <w:b/>
      <w:i/>
      <w:sz w:val="24"/>
    </w:rPr>
  </w:style>
  <w:style w:type="character" w:styleId="Enfasidelicata">
    <w:name w:val="Subtle Emphasis"/>
    <w:uiPriority w:val="19"/>
    <w:qFormat/>
    <w:rsid w:val="00674EB7"/>
    <w:rPr>
      <w:i/>
      <w:color w:val="5A5A5A" w:themeColor="text1" w:themeTint="A5"/>
    </w:rPr>
  </w:style>
  <w:style w:type="character" w:styleId="Enfasiintensa">
    <w:name w:val="Intense Emphasis"/>
    <w:basedOn w:val="Carpredefinitoparagrafo"/>
    <w:uiPriority w:val="21"/>
    <w:qFormat/>
    <w:rsid w:val="00674EB7"/>
    <w:rPr>
      <w:b/>
      <w:i/>
      <w:sz w:val="24"/>
      <w:szCs w:val="24"/>
      <w:u w:val="single"/>
    </w:rPr>
  </w:style>
  <w:style w:type="character" w:styleId="Riferimentodelicato">
    <w:name w:val="Subtle Reference"/>
    <w:basedOn w:val="Carpredefinitoparagrafo"/>
    <w:uiPriority w:val="31"/>
    <w:qFormat/>
    <w:rsid w:val="00674EB7"/>
    <w:rPr>
      <w:sz w:val="24"/>
      <w:szCs w:val="24"/>
      <w:u w:val="single"/>
    </w:rPr>
  </w:style>
  <w:style w:type="character" w:styleId="Riferimentointenso">
    <w:name w:val="Intense Reference"/>
    <w:basedOn w:val="Carpredefinitoparagrafo"/>
    <w:uiPriority w:val="32"/>
    <w:qFormat/>
    <w:rsid w:val="00674EB7"/>
    <w:rPr>
      <w:b/>
      <w:sz w:val="24"/>
      <w:u w:val="single"/>
    </w:rPr>
  </w:style>
  <w:style w:type="character" w:styleId="Titolodellibro">
    <w:name w:val="Book Title"/>
    <w:basedOn w:val="Carpredefinitoparagrafo"/>
    <w:uiPriority w:val="33"/>
    <w:qFormat/>
    <w:rsid w:val="00674EB7"/>
    <w:rPr>
      <w:rFonts w:asciiTheme="majorHAnsi" w:eastAsiaTheme="majorEastAsia" w:hAnsiTheme="majorHAnsi"/>
      <w:b/>
      <w:i/>
      <w:sz w:val="24"/>
      <w:szCs w:val="24"/>
    </w:rPr>
  </w:style>
  <w:style w:type="paragraph" w:styleId="Titolosommario">
    <w:name w:val="TOC Heading"/>
    <w:basedOn w:val="Titolo1"/>
    <w:next w:val="Normale"/>
    <w:uiPriority w:val="39"/>
    <w:semiHidden/>
    <w:unhideWhenUsed/>
    <w:qFormat/>
    <w:rsid w:val="00674EB7"/>
    <w:pPr>
      <w:outlineLvl w:val="9"/>
    </w:pPr>
  </w:style>
  <w:style w:type="paragraph" w:styleId="Intestazione">
    <w:name w:val="header"/>
    <w:basedOn w:val="Normale"/>
    <w:link w:val="IntestazioneCarattere"/>
    <w:uiPriority w:val="99"/>
    <w:semiHidden/>
    <w:unhideWhenUsed/>
    <w:rsid w:val="00724110"/>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724110"/>
    <w:rPr>
      <w:sz w:val="24"/>
      <w:szCs w:val="24"/>
    </w:rPr>
  </w:style>
  <w:style w:type="paragraph" w:styleId="Pidipagina">
    <w:name w:val="footer"/>
    <w:basedOn w:val="Normale"/>
    <w:link w:val="PidipaginaCarattere"/>
    <w:uiPriority w:val="99"/>
    <w:semiHidden/>
    <w:unhideWhenUsed/>
    <w:rsid w:val="00724110"/>
    <w:pPr>
      <w:tabs>
        <w:tab w:val="center" w:pos="4819"/>
        <w:tab w:val="right" w:pos="9638"/>
      </w:tabs>
    </w:pPr>
  </w:style>
  <w:style w:type="character" w:customStyle="1" w:styleId="PidipaginaCarattere">
    <w:name w:val="Piè di pagina Carattere"/>
    <w:basedOn w:val="Carpredefinitoparagrafo"/>
    <w:link w:val="Pidipagina"/>
    <w:uiPriority w:val="99"/>
    <w:semiHidden/>
    <w:rsid w:val="00724110"/>
    <w:rPr>
      <w:sz w:val="24"/>
      <w:szCs w:val="24"/>
    </w:rPr>
  </w:style>
  <w:style w:type="paragraph" w:styleId="Testofumetto">
    <w:name w:val="Balloon Text"/>
    <w:basedOn w:val="Normale"/>
    <w:link w:val="TestofumettoCarattere"/>
    <w:uiPriority w:val="99"/>
    <w:semiHidden/>
    <w:unhideWhenUsed/>
    <w:rsid w:val="00A91CC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91CC0"/>
    <w:rPr>
      <w:rFonts w:ascii="Tahoma" w:hAnsi="Tahoma" w:cs="Tahoma"/>
      <w:sz w:val="16"/>
      <w:szCs w:val="16"/>
    </w:rPr>
  </w:style>
  <w:style w:type="character" w:customStyle="1" w:styleId="apple-converted-space">
    <w:name w:val="apple-converted-space"/>
    <w:basedOn w:val="Carpredefinitoparagrafo"/>
    <w:rsid w:val="001574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00C28E-FEE7-41FB-9054-9F3581850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931</Words>
  <Characters>5311</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emilia armiraglio</dc:creator>
  <cp:lastModifiedBy>Gabriele Cossovich</cp:lastModifiedBy>
  <cp:revision>2</cp:revision>
  <cp:lastPrinted>2013-11-28T17:12:00Z</cp:lastPrinted>
  <dcterms:created xsi:type="dcterms:W3CDTF">2016-08-04T10:40:00Z</dcterms:created>
  <dcterms:modified xsi:type="dcterms:W3CDTF">2016-08-04T10:40:00Z</dcterms:modified>
</cp:coreProperties>
</file>