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3109F" w:rsidRDefault="00D3109F">
      <w:r w:rsidRPr="00D3109F">
        <w:rPr>
          <w:b/>
        </w:rPr>
        <w:t>Sentenza!</w:t>
      </w:r>
      <w:r w:rsidRPr="00D3109F">
        <w:t xml:space="preserve"> </w:t>
      </w:r>
    </w:p>
    <w:p w:rsidR="00D3109F" w:rsidRDefault="00D3109F" w:rsidP="000B052C">
      <w:r w:rsidRPr="00D3109F">
        <w:t>Pietro: il giudizio dell’uomo! Presi in considerazione gli atti del processo, il collegio giudicante esprime la sua sentenza.! Pietro, l’imputato, ha sempre goduto di una cura speciale presso il Maestro Gesù: è stato tra i primi discepoli chiamati, tra l’altro nella specialissima occasione della pesca miracolosa, e ha avuto la preziosa possibilità di conoscere bene Gesù che l’ha spesso istruito individualmente e di persona. G</w:t>
      </w:r>
      <w:r w:rsidR="002F68E0">
        <w:t xml:space="preserve">esù gli ha accordato una fiducia </w:t>
      </w:r>
      <w:r w:rsidRPr="00D3109F">
        <w:t>tanto speciale da promettergli le chiavi del Regno dei Cieli.! Come si è comportato invece Pietro?! Ha pubblicamente rimproverato Gesù quando questi ha iniziato a spiegare il suo progetto dimostrando insensibilità nei riguardi del progetto stesso. Si è dimostrato ottuso, non capace di comprendere il cammino di salvezza di Gesù; quando Gesù parlava della sua passione e</w:t>
      </w:r>
      <w:r w:rsidR="002F68E0">
        <w:t>gli non capiva. Alla luce di ciò</w:t>
      </w:r>
      <w:r w:rsidRPr="00D3109F">
        <w:t xml:space="preserve">, come avrebbe potuto spiegare agli altri il messaggio del Maestro? “Dio non voglia, Signore; questo non ti accadrà mai” ha detto riguardo la passione di Gesù, frase che gli è valsa il duro rimprovero del Maestro.! È stato attore di grandi manifestazioni di fedeltà e, ammonito da Gesù ad essere umile, non ha raccolto l’ammonimento.! Si è addormentato quando Gesù aveva forse più bisogno di lui, nei momenti angosciosi di preghiera che hanno preceduto la passione. Poco dopo ha reagito con l’uso violento della spada all’arresto di Gesù, invece di agire secondo la legge e con la serenità che dovrebbe contraddistinguere gli uomini di responsabilità come lui nel mezzo di </w:t>
      </w:r>
      <w:r w:rsidR="002F68E0">
        <w:t>una situazione difficile. Ha perso la testa, come può</w:t>
      </w:r>
      <w:r w:rsidRPr="00D3109F">
        <w:t xml:space="preserve"> sostenere la responsabilità di guidare la Chiesa?! È molto grave che in questo frangente non abbia fatto il possibile per salvare il Maestro, per questo è in qualche modo corresponsabile della sua condanna. Per di più lo ha rinnegato vergognosamente in un contesto in cui non era evidente la necessità del gesto.! Per le ragioni suddette questo collegio giudicante</w:t>
      </w:r>
      <w:r w:rsidR="002F68E0">
        <w:t xml:space="preserve"> ritiene che Pietro non meriti fi</w:t>
      </w:r>
      <w:r w:rsidRPr="00D3109F">
        <w:t>ducia e che non sia stato all’altezza del suo compito. Riconosca, dunque, di avere sbagliato…</w:t>
      </w:r>
      <w:bookmarkStart w:id="0" w:name="_GoBack"/>
      <w:bookmarkEnd w:id="0"/>
    </w:p>
    <w:sectPr w:rsidR="00D3109F">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109F"/>
    <w:rsid w:val="000B052C"/>
    <w:rsid w:val="002F68E0"/>
    <w:rsid w:val="00504299"/>
    <w:rsid w:val="006F7039"/>
    <w:rsid w:val="00D3109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EB70E"/>
  <w15:chartTrackingRefBased/>
  <w15:docId w15:val="{0876D6FD-081C-48DB-89E0-A711A4B0EB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312</Words>
  <Characters>1781</Characters>
  <Application>Microsoft Office Word</Application>
  <DocSecurity>0</DocSecurity>
  <Lines>14</Lines>
  <Paragraphs>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Gabriele Cossovich</dc:creator>
  <cp:keywords/>
  <dc:description/>
  <cp:lastModifiedBy>Gabriele Cossovich</cp:lastModifiedBy>
  <cp:revision>2</cp:revision>
  <dcterms:created xsi:type="dcterms:W3CDTF">2016-08-01T14:54:00Z</dcterms:created>
  <dcterms:modified xsi:type="dcterms:W3CDTF">2016-08-01T14:54:00Z</dcterms:modified>
</cp:coreProperties>
</file>